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D54D9" w14:textId="0678B7F8" w:rsidR="006E5272" w:rsidRPr="005F265F" w:rsidRDefault="00703F6C">
      <w:pPr>
        <w:rPr>
          <w:b/>
          <w:i/>
        </w:rPr>
      </w:pPr>
      <w:r w:rsidRPr="005F265F">
        <w:rPr>
          <w:noProof/>
        </w:rPr>
        <w:drawing>
          <wp:anchor distT="0" distB="0" distL="114300" distR="114300" simplePos="0" relativeHeight="251659264" behindDoc="0" locked="0" layoutInCell="1" allowOverlap="1" wp14:anchorId="603666F4" wp14:editId="644E61FC">
            <wp:simplePos x="0" y="0"/>
            <wp:positionH relativeFrom="column">
              <wp:posOffset>4622242</wp:posOffset>
            </wp:positionH>
            <wp:positionV relativeFrom="paragraph">
              <wp:posOffset>170815</wp:posOffset>
            </wp:positionV>
            <wp:extent cx="2013585" cy="1029335"/>
            <wp:effectExtent l="0" t="0" r="5715" b="0"/>
            <wp:wrapThrough wrapText="bothSides">
              <wp:wrapPolygon edited="0">
                <wp:start x="0" y="0"/>
                <wp:lineTo x="0" y="19721"/>
                <wp:lineTo x="3542" y="21320"/>
                <wp:lineTo x="10081" y="21320"/>
                <wp:lineTo x="15122" y="21320"/>
                <wp:lineTo x="18255" y="21320"/>
                <wp:lineTo x="21525" y="19188"/>
                <wp:lineTo x="21525" y="0"/>
                <wp:lineTo x="0" y="0"/>
              </wp:wrapPolygon>
            </wp:wrapThrough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CD9C0" w14:textId="77777777" w:rsidR="00AF32FA" w:rsidRPr="005F265F" w:rsidRDefault="00AF32FA" w:rsidP="0051504A">
      <w:pPr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 w:rsidRPr="005F265F">
        <w:rPr>
          <w:rFonts w:asciiTheme="minorHAnsi" w:hAnsiTheme="minorHAnsi" w:cstheme="minorHAnsi"/>
          <w:b/>
          <w:sz w:val="36"/>
          <w:szCs w:val="36"/>
        </w:rPr>
        <w:t xml:space="preserve">Better Beginnings </w:t>
      </w:r>
    </w:p>
    <w:p w14:paraId="5DBAA18B" w14:textId="60EFB1BE" w:rsidR="006E5272" w:rsidRPr="005F265F" w:rsidRDefault="00AF32FA" w:rsidP="0051504A">
      <w:pPr>
        <w:spacing w:after="120" w:line="276" w:lineRule="auto"/>
        <w:rPr>
          <w:rFonts w:asciiTheme="minorHAnsi" w:hAnsiTheme="minorHAnsi" w:cstheme="minorHAnsi"/>
          <w:b/>
          <w:sz w:val="36"/>
          <w:szCs w:val="36"/>
        </w:rPr>
      </w:pPr>
      <w:r w:rsidRPr="005F265F">
        <w:rPr>
          <w:rFonts w:asciiTheme="minorHAnsi" w:hAnsiTheme="minorHAnsi" w:cstheme="minorHAnsi"/>
          <w:b/>
          <w:sz w:val="36"/>
          <w:szCs w:val="36"/>
        </w:rPr>
        <w:t>202</w:t>
      </w:r>
      <w:r w:rsidR="00DE4CEE">
        <w:rPr>
          <w:rFonts w:asciiTheme="minorHAnsi" w:hAnsiTheme="minorHAnsi" w:cstheme="minorHAnsi"/>
          <w:b/>
          <w:sz w:val="36"/>
          <w:szCs w:val="36"/>
        </w:rPr>
        <w:t>4</w:t>
      </w:r>
      <w:r w:rsidRPr="005F265F">
        <w:rPr>
          <w:rFonts w:asciiTheme="minorHAnsi" w:hAnsiTheme="minorHAnsi" w:cstheme="minorHAnsi"/>
          <w:b/>
          <w:sz w:val="36"/>
          <w:szCs w:val="36"/>
        </w:rPr>
        <w:t xml:space="preserve"> Fact Sheet </w:t>
      </w:r>
    </w:p>
    <w:p w14:paraId="7A01A0B3" w14:textId="77777777" w:rsidR="0051504A" w:rsidRDefault="0051504A" w:rsidP="0051504A">
      <w:pPr>
        <w:spacing w:after="120" w:line="276" w:lineRule="auto"/>
        <w:rPr>
          <w:rFonts w:asciiTheme="minorHAnsi" w:eastAsia="Calibri" w:hAnsiTheme="minorHAnsi" w:cstheme="minorHAnsi"/>
        </w:rPr>
      </w:pPr>
    </w:p>
    <w:p w14:paraId="2B7EDE1A" w14:textId="77777777" w:rsidR="00AF7DC5" w:rsidRPr="005F265F" w:rsidRDefault="00BB13C2" w:rsidP="00621777">
      <w:pPr>
        <w:spacing w:line="320" w:lineRule="exact"/>
        <w:rPr>
          <w:rFonts w:asciiTheme="minorHAnsi" w:hAnsiTheme="minorHAnsi" w:cstheme="minorHAnsi"/>
          <w:b/>
          <w:i/>
          <w:color w:val="C00000"/>
        </w:rPr>
      </w:pPr>
      <w:r w:rsidRPr="005F265F">
        <w:rPr>
          <w:rFonts w:asciiTheme="minorHAnsi" w:hAnsiTheme="minorHAnsi" w:cstheme="minorHAnsi"/>
          <w:b/>
          <w:i/>
          <w:color w:val="C00000"/>
        </w:rPr>
        <w:t xml:space="preserve">What is Better Beginnings? </w:t>
      </w:r>
    </w:p>
    <w:p w14:paraId="3D1B54A7" w14:textId="56123DAE" w:rsidR="00BB13C2" w:rsidRPr="005F265F" w:rsidRDefault="00BB13C2" w:rsidP="00621777">
      <w:pPr>
        <w:spacing w:line="320" w:lineRule="exact"/>
        <w:rPr>
          <w:rFonts w:asciiTheme="minorHAnsi" w:hAnsiTheme="minorHAnsi" w:cstheme="minorHAnsi"/>
        </w:rPr>
      </w:pPr>
      <w:r w:rsidRPr="005F265F">
        <w:rPr>
          <w:rFonts w:asciiTheme="minorHAnsi" w:hAnsiTheme="minorHAnsi" w:cstheme="minorHAnsi"/>
        </w:rPr>
        <w:t xml:space="preserve">Better Beginnings, a program of the Arkansas Department of </w:t>
      </w:r>
      <w:r w:rsidR="00A05582">
        <w:rPr>
          <w:rFonts w:asciiTheme="minorHAnsi" w:hAnsiTheme="minorHAnsi" w:cstheme="minorHAnsi"/>
        </w:rPr>
        <w:t>Education</w:t>
      </w:r>
      <w:r w:rsidR="00703F6C" w:rsidRPr="005F265F">
        <w:rPr>
          <w:rFonts w:asciiTheme="minorHAnsi" w:hAnsiTheme="minorHAnsi" w:cstheme="minorHAnsi"/>
        </w:rPr>
        <w:t xml:space="preserve"> </w:t>
      </w:r>
      <w:r w:rsidR="00A05582">
        <w:rPr>
          <w:rFonts w:asciiTheme="minorHAnsi" w:hAnsiTheme="minorHAnsi" w:cstheme="minorHAnsi"/>
        </w:rPr>
        <w:t>Office of</w:t>
      </w:r>
      <w:r w:rsidR="00703F6C" w:rsidRPr="005F265F">
        <w:rPr>
          <w:rFonts w:asciiTheme="minorHAnsi" w:hAnsiTheme="minorHAnsi" w:cstheme="minorHAnsi"/>
        </w:rPr>
        <w:t xml:space="preserve"> Early Childhoo</w:t>
      </w:r>
      <w:r w:rsidR="00A05582">
        <w:rPr>
          <w:rFonts w:asciiTheme="minorHAnsi" w:hAnsiTheme="minorHAnsi" w:cstheme="minorHAnsi"/>
        </w:rPr>
        <w:t>d</w:t>
      </w:r>
      <w:r w:rsidR="002253C6" w:rsidRPr="005F265F">
        <w:rPr>
          <w:rFonts w:asciiTheme="minorHAnsi" w:hAnsiTheme="minorHAnsi" w:cstheme="minorHAnsi"/>
        </w:rPr>
        <w:t>,</w:t>
      </w:r>
      <w:r w:rsidR="00703F6C" w:rsidRPr="005F265F">
        <w:rPr>
          <w:rFonts w:asciiTheme="minorHAnsi" w:hAnsiTheme="minorHAnsi" w:cstheme="minorHAnsi"/>
        </w:rPr>
        <w:t xml:space="preserve"> </w:t>
      </w:r>
      <w:r w:rsidRPr="005F265F">
        <w:rPr>
          <w:rFonts w:asciiTheme="minorHAnsi" w:hAnsiTheme="minorHAnsi" w:cstheme="minorHAnsi"/>
        </w:rPr>
        <w:t xml:space="preserve">connects Arkansas families </w:t>
      </w:r>
      <w:r w:rsidR="002253C6" w:rsidRPr="005F265F">
        <w:rPr>
          <w:rFonts w:asciiTheme="minorHAnsi" w:hAnsiTheme="minorHAnsi" w:cstheme="minorHAnsi"/>
        </w:rPr>
        <w:t xml:space="preserve">with </w:t>
      </w:r>
      <w:r w:rsidR="00A05582">
        <w:rPr>
          <w:rFonts w:asciiTheme="minorHAnsi" w:hAnsiTheme="minorHAnsi" w:cstheme="minorHAnsi"/>
        </w:rPr>
        <w:t>early care and education</w:t>
      </w:r>
      <w:r w:rsidR="00703F6C" w:rsidRPr="005F265F">
        <w:rPr>
          <w:rFonts w:asciiTheme="minorHAnsi" w:hAnsiTheme="minorHAnsi" w:cstheme="minorHAnsi"/>
        </w:rPr>
        <w:t xml:space="preserve"> providers</w:t>
      </w:r>
      <w:r w:rsidRPr="005F265F">
        <w:rPr>
          <w:rFonts w:asciiTheme="minorHAnsi" w:hAnsiTheme="minorHAnsi" w:cstheme="minorHAnsi"/>
        </w:rPr>
        <w:t xml:space="preserve"> that help their children experience a safe, happy, </w:t>
      </w:r>
      <w:r w:rsidR="00A05582">
        <w:rPr>
          <w:rFonts w:asciiTheme="minorHAnsi" w:hAnsiTheme="minorHAnsi" w:cstheme="minorHAnsi"/>
        </w:rPr>
        <w:t xml:space="preserve">and </w:t>
      </w:r>
      <w:r w:rsidRPr="005F265F">
        <w:rPr>
          <w:rFonts w:asciiTheme="minorHAnsi" w:hAnsiTheme="minorHAnsi" w:cstheme="minorHAnsi"/>
        </w:rPr>
        <w:t>healthy childhood</w:t>
      </w:r>
      <w:r w:rsidR="00F87097" w:rsidRPr="005F265F">
        <w:rPr>
          <w:rFonts w:asciiTheme="minorHAnsi" w:hAnsiTheme="minorHAnsi" w:cstheme="minorHAnsi"/>
        </w:rPr>
        <w:t xml:space="preserve"> in a </w:t>
      </w:r>
      <w:r w:rsidR="00F87097" w:rsidRPr="000D2B5C">
        <w:rPr>
          <w:rFonts w:asciiTheme="minorHAnsi" w:hAnsiTheme="minorHAnsi" w:cstheme="minorHAnsi"/>
        </w:rPr>
        <w:t>high</w:t>
      </w:r>
      <w:r w:rsidR="000D2B5C">
        <w:rPr>
          <w:rFonts w:asciiTheme="minorHAnsi" w:hAnsiTheme="minorHAnsi" w:cstheme="minorHAnsi"/>
        </w:rPr>
        <w:t>-</w:t>
      </w:r>
      <w:r w:rsidR="00F87097" w:rsidRPr="000D2B5C">
        <w:rPr>
          <w:rFonts w:asciiTheme="minorHAnsi" w:hAnsiTheme="minorHAnsi" w:cstheme="minorHAnsi"/>
        </w:rPr>
        <w:t>quality</w:t>
      </w:r>
      <w:r w:rsidR="00F87097" w:rsidRPr="005F265F">
        <w:rPr>
          <w:rFonts w:asciiTheme="minorHAnsi" w:hAnsiTheme="minorHAnsi" w:cstheme="minorHAnsi"/>
        </w:rPr>
        <w:t xml:space="preserve"> learning environment</w:t>
      </w:r>
      <w:r w:rsidRPr="005F265F">
        <w:rPr>
          <w:rFonts w:asciiTheme="minorHAnsi" w:hAnsiTheme="minorHAnsi" w:cstheme="minorHAnsi"/>
        </w:rPr>
        <w:t>.</w:t>
      </w:r>
      <w:r w:rsidR="00E33777" w:rsidRPr="005F265F">
        <w:rPr>
          <w:rFonts w:asciiTheme="minorHAnsi" w:hAnsiTheme="minorHAnsi" w:cstheme="minorHAnsi"/>
        </w:rPr>
        <w:t xml:space="preserve"> Better Beginnings also </w:t>
      </w:r>
      <w:r w:rsidR="002253C6" w:rsidRPr="005F265F">
        <w:rPr>
          <w:rFonts w:asciiTheme="minorHAnsi" w:hAnsiTheme="minorHAnsi" w:cstheme="minorHAnsi"/>
        </w:rPr>
        <w:t xml:space="preserve">provides education for families and </w:t>
      </w:r>
      <w:r w:rsidR="00E33777" w:rsidRPr="005F265F">
        <w:rPr>
          <w:rFonts w:asciiTheme="minorHAnsi" w:hAnsiTheme="minorHAnsi" w:cstheme="minorHAnsi"/>
        </w:rPr>
        <w:t xml:space="preserve">Arkansas </w:t>
      </w:r>
      <w:r w:rsidR="00A05582">
        <w:rPr>
          <w:rFonts w:asciiTheme="minorHAnsi" w:hAnsiTheme="minorHAnsi" w:cstheme="minorHAnsi"/>
        </w:rPr>
        <w:t>early care and education</w:t>
      </w:r>
      <w:r w:rsidR="00E33777" w:rsidRPr="005F265F">
        <w:rPr>
          <w:rFonts w:asciiTheme="minorHAnsi" w:hAnsiTheme="minorHAnsi" w:cstheme="minorHAnsi"/>
        </w:rPr>
        <w:t xml:space="preserve"> providers </w:t>
      </w:r>
      <w:r w:rsidR="002253C6" w:rsidRPr="005F265F">
        <w:rPr>
          <w:rFonts w:asciiTheme="minorHAnsi" w:hAnsiTheme="minorHAnsi" w:cstheme="minorHAnsi"/>
        </w:rPr>
        <w:t xml:space="preserve">with </w:t>
      </w:r>
      <w:r w:rsidR="00E33777" w:rsidRPr="005F265F">
        <w:rPr>
          <w:rFonts w:asciiTheme="minorHAnsi" w:hAnsiTheme="minorHAnsi" w:cstheme="minorHAnsi"/>
        </w:rPr>
        <w:t>valuable tools for improving the quality of their programs at every level.</w:t>
      </w:r>
    </w:p>
    <w:p w14:paraId="2E5B15E1" w14:textId="77777777" w:rsidR="00621777" w:rsidRPr="005F265F" w:rsidRDefault="00621777" w:rsidP="00621777">
      <w:pPr>
        <w:spacing w:line="320" w:lineRule="exact"/>
        <w:rPr>
          <w:rFonts w:asciiTheme="minorHAnsi" w:hAnsiTheme="minorHAnsi" w:cstheme="minorHAnsi"/>
          <w:b/>
          <w:i/>
          <w:color w:val="C00000"/>
        </w:rPr>
      </w:pPr>
    </w:p>
    <w:p w14:paraId="5C8B4FE6" w14:textId="07D9172F" w:rsidR="00BB13C2" w:rsidRPr="005F265F" w:rsidRDefault="00BB13C2" w:rsidP="00621777">
      <w:pPr>
        <w:spacing w:line="320" w:lineRule="exact"/>
        <w:rPr>
          <w:rFonts w:asciiTheme="minorHAnsi" w:hAnsiTheme="minorHAnsi" w:cstheme="minorHAnsi"/>
          <w:b/>
          <w:i/>
          <w:color w:val="C00000"/>
        </w:rPr>
      </w:pPr>
      <w:r w:rsidRPr="005F265F">
        <w:rPr>
          <w:rFonts w:asciiTheme="minorHAnsi" w:hAnsiTheme="minorHAnsi" w:cstheme="minorHAnsi"/>
          <w:b/>
          <w:i/>
          <w:color w:val="C00000"/>
        </w:rPr>
        <w:t>What is the purpose of Better Beginnings?</w:t>
      </w:r>
    </w:p>
    <w:p w14:paraId="67852476" w14:textId="1018BBA7" w:rsidR="00E33777" w:rsidRPr="005F265F" w:rsidRDefault="00E33777" w:rsidP="00621777">
      <w:pPr>
        <w:spacing w:line="320" w:lineRule="exact"/>
        <w:rPr>
          <w:rFonts w:asciiTheme="minorHAnsi" w:hAnsiTheme="minorHAnsi" w:cstheme="minorHAnsi"/>
        </w:rPr>
      </w:pPr>
      <w:r w:rsidRPr="005F265F">
        <w:rPr>
          <w:rFonts w:asciiTheme="minorHAnsi" w:hAnsiTheme="minorHAnsi" w:cstheme="minorHAnsi"/>
        </w:rPr>
        <w:t xml:space="preserve">Better Beginnings is designed to improve the level of quality in </w:t>
      </w:r>
      <w:r w:rsidR="00A05582">
        <w:rPr>
          <w:rFonts w:asciiTheme="minorHAnsi" w:hAnsiTheme="minorHAnsi" w:cstheme="minorHAnsi"/>
        </w:rPr>
        <w:t>early care and</w:t>
      </w:r>
      <w:r w:rsidRPr="005F265F">
        <w:rPr>
          <w:rFonts w:asciiTheme="minorHAnsi" w:hAnsiTheme="minorHAnsi" w:cstheme="minorHAnsi"/>
        </w:rPr>
        <w:t xml:space="preserve"> education programs across the state. Better Beginnings distinguishes the quality of each Arkansas </w:t>
      </w:r>
      <w:r w:rsidR="00A05582">
        <w:rPr>
          <w:rFonts w:asciiTheme="minorHAnsi" w:hAnsiTheme="minorHAnsi" w:cstheme="minorHAnsi"/>
        </w:rPr>
        <w:t>early care and education</w:t>
      </w:r>
      <w:r w:rsidRPr="005F265F">
        <w:rPr>
          <w:rFonts w:asciiTheme="minorHAnsi" w:hAnsiTheme="minorHAnsi" w:cstheme="minorHAnsi"/>
        </w:rPr>
        <w:t xml:space="preserve"> facility by a star rating system</w:t>
      </w:r>
      <w:r w:rsidR="00703F6C" w:rsidRPr="005F265F">
        <w:rPr>
          <w:rFonts w:asciiTheme="minorHAnsi" w:hAnsiTheme="minorHAnsi" w:cstheme="minorHAnsi"/>
        </w:rPr>
        <w:t xml:space="preserve"> of levels 1 through 6</w:t>
      </w:r>
      <w:r w:rsidRPr="005F265F">
        <w:rPr>
          <w:rFonts w:asciiTheme="minorHAnsi" w:hAnsiTheme="minorHAnsi" w:cstheme="minorHAnsi"/>
        </w:rPr>
        <w:t>.</w:t>
      </w:r>
      <w:r w:rsidR="00703F6C" w:rsidRPr="005F265F">
        <w:rPr>
          <w:rFonts w:asciiTheme="minorHAnsi" w:hAnsiTheme="minorHAnsi" w:cstheme="minorHAnsi"/>
        </w:rPr>
        <w:t xml:space="preserve"> More stars mean higher quality </w:t>
      </w:r>
      <w:r w:rsidR="00A05582">
        <w:rPr>
          <w:rFonts w:asciiTheme="minorHAnsi" w:hAnsiTheme="minorHAnsi" w:cstheme="minorHAnsi"/>
        </w:rPr>
        <w:t>care</w:t>
      </w:r>
      <w:r w:rsidR="00703F6C" w:rsidRPr="005F265F">
        <w:rPr>
          <w:rFonts w:asciiTheme="minorHAnsi" w:hAnsiTheme="minorHAnsi" w:cstheme="minorHAnsi"/>
        </w:rPr>
        <w:t>.</w:t>
      </w:r>
    </w:p>
    <w:p w14:paraId="32F170F1" w14:textId="77777777" w:rsidR="00621777" w:rsidRPr="005F265F" w:rsidRDefault="00621777" w:rsidP="00621777">
      <w:pPr>
        <w:spacing w:line="320" w:lineRule="exact"/>
        <w:rPr>
          <w:rFonts w:asciiTheme="minorHAnsi" w:hAnsiTheme="minorHAnsi" w:cstheme="minorHAnsi"/>
          <w:b/>
          <w:i/>
          <w:color w:val="C00000"/>
        </w:rPr>
      </w:pPr>
    </w:p>
    <w:p w14:paraId="79D4B102" w14:textId="5E863084" w:rsidR="00BB13C2" w:rsidRPr="005F265F" w:rsidRDefault="005A07F4" w:rsidP="00621777">
      <w:pPr>
        <w:spacing w:line="320" w:lineRule="exact"/>
        <w:rPr>
          <w:rFonts w:asciiTheme="minorHAnsi" w:hAnsiTheme="minorHAnsi" w:cstheme="minorHAnsi"/>
          <w:b/>
          <w:i/>
          <w:color w:val="C00000"/>
        </w:rPr>
      </w:pPr>
      <w:r w:rsidRPr="005F265F">
        <w:rPr>
          <w:rFonts w:asciiTheme="minorHAnsi" w:hAnsiTheme="minorHAnsi" w:cstheme="minorHAnsi"/>
          <w:b/>
          <w:i/>
          <w:color w:val="C00000"/>
        </w:rPr>
        <w:t>How is a program</w:t>
      </w:r>
      <w:r w:rsidR="00BB13C2" w:rsidRPr="005F265F">
        <w:rPr>
          <w:rFonts w:asciiTheme="minorHAnsi" w:hAnsiTheme="minorHAnsi" w:cstheme="minorHAnsi"/>
          <w:b/>
          <w:i/>
          <w:color w:val="C00000"/>
        </w:rPr>
        <w:t xml:space="preserve"> rated for </w:t>
      </w:r>
      <w:r w:rsidR="00365D33">
        <w:rPr>
          <w:rFonts w:asciiTheme="minorHAnsi" w:hAnsiTheme="minorHAnsi" w:cstheme="minorHAnsi"/>
          <w:b/>
          <w:i/>
          <w:color w:val="C00000"/>
        </w:rPr>
        <w:t>its</w:t>
      </w:r>
      <w:r w:rsidR="00BB13C2" w:rsidRPr="005F265F">
        <w:rPr>
          <w:rFonts w:asciiTheme="minorHAnsi" w:hAnsiTheme="minorHAnsi" w:cstheme="minorHAnsi"/>
          <w:b/>
          <w:i/>
          <w:color w:val="C00000"/>
        </w:rPr>
        <w:t xml:space="preserve"> quality </w:t>
      </w:r>
      <w:r w:rsidR="00A05582">
        <w:rPr>
          <w:rFonts w:asciiTheme="minorHAnsi" w:hAnsiTheme="minorHAnsi" w:cstheme="minorHAnsi"/>
          <w:b/>
          <w:i/>
          <w:color w:val="C00000"/>
        </w:rPr>
        <w:t>of care</w:t>
      </w:r>
      <w:r w:rsidR="00BB13C2" w:rsidRPr="005F265F">
        <w:rPr>
          <w:rFonts w:asciiTheme="minorHAnsi" w:hAnsiTheme="minorHAnsi" w:cstheme="minorHAnsi"/>
          <w:b/>
          <w:i/>
          <w:color w:val="C00000"/>
        </w:rPr>
        <w:t xml:space="preserve">? </w:t>
      </w:r>
    </w:p>
    <w:p w14:paraId="6F979A60" w14:textId="125F609B" w:rsidR="00BB13C2" w:rsidRPr="005F265F" w:rsidRDefault="005A07F4" w:rsidP="00621777">
      <w:pPr>
        <w:spacing w:line="320" w:lineRule="exact"/>
        <w:rPr>
          <w:rFonts w:asciiTheme="minorHAnsi" w:hAnsiTheme="minorHAnsi" w:cstheme="minorHAnsi"/>
        </w:rPr>
      </w:pPr>
      <w:r w:rsidRPr="005F265F">
        <w:rPr>
          <w:rFonts w:asciiTheme="minorHAnsi" w:hAnsiTheme="minorHAnsi" w:cstheme="minorHAnsi"/>
        </w:rPr>
        <w:t xml:space="preserve">Better Beginnings </w:t>
      </w:r>
      <w:r w:rsidR="00BB13C2" w:rsidRPr="005F265F">
        <w:rPr>
          <w:rFonts w:asciiTheme="minorHAnsi" w:hAnsiTheme="minorHAnsi" w:cstheme="minorHAnsi"/>
        </w:rPr>
        <w:t xml:space="preserve">works with </w:t>
      </w:r>
      <w:r w:rsidR="00A05582">
        <w:rPr>
          <w:rFonts w:asciiTheme="minorHAnsi" w:hAnsiTheme="minorHAnsi" w:cstheme="minorHAnsi"/>
        </w:rPr>
        <w:t>providers</w:t>
      </w:r>
      <w:r w:rsidR="00BB13C2" w:rsidRPr="005F265F">
        <w:rPr>
          <w:rFonts w:asciiTheme="minorHAnsi" w:hAnsiTheme="minorHAnsi" w:cstheme="minorHAnsi"/>
        </w:rPr>
        <w:t xml:space="preserve"> to train their staff </w:t>
      </w:r>
      <w:r w:rsidR="002253C6" w:rsidRPr="005F265F">
        <w:rPr>
          <w:rFonts w:asciiTheme="minorHAnsi" w:hAnsiTheme="minorHAnsi" w:cstheme="minorHAnsi"/>
        </w:rPr>
        <w:t>and</w:t>
      </w:r>
      <w:r w:rsidR="00BB13C2" w:rsidRPr="005F265F">
        <w:rPr>
          <w:rFonts w:asciiTheme="minorHAnsi" w:hAnsiTheme="minorHAnsi" w:cstheme="minorHAnsi"/>
        </w:rPr>
        <w:t xml:space="preserve"> build a </w:t>
      </w:r>
      <w:r w:rsidR="00F93116">
        <w:rPr>
          <w:rFonts w:asciiTheme="minorHAnsi" w:hAnsiTheme="minorHAnsi" w:cstheme="minorHAnsi"/>
        </w:rPr>
        <w:t>high-quality</w:t>
      </w:r>
      <w:r w:rsidR="00BB13C2" w:rsidRPr="005F265F">
        <w:rPr>
          <w:rFonts w:asciiTheme="minorHAnsi" w:hAnsiTheme="minorHAnsi" w:cstheme="minorHAnsi"/>
        </w:rPr>
        <w:t xml:space="preserve"> learning environment. </w:t>
      </w:r>
      <w:r w:rsidR="00E33777" w:rsidRPr="005F265F">
        <w:rPr>
          <w:rFonts w:asciiTheme="minorHAnsi" w:hAnsiTheme="minorHAnsi" w:cstheme="minorHAnsi"/>
        </w:rPr>
        <w:t>R</w:t>
      </w:r>
      <w:r w:rsidR="002253C6" w:rsidRPr="005F265F">
        <w:rPr>
          <w:rFonts w:asciiTheme="minorHAnsi" w:hAnsiTheme="minorHAnsi" w:cstheme="minorHAnsi"/>
        </w:rPr>
        <w:t>ating r</w:t>
      </w:r>
      <w:r w:rsidR="00E33777" w:rsidRPr="005F265F">
        <w:rPr>
          <w:rFonts w:asciiTheme="minorHAnsi" w:hAnsiTheme="minorHAnsi" w:cstheme="minorHAnsi"/>
        </w:rPr>
        <w:t>equirements</w:t>
      </w:r>
      <w:r w:rsidR="00164208" w:rsidRPr="005F265F">
        <w:rPr>
          <w:rFonts w:asciiTheme="minorHAnsi" w:hAnsiTheme="minorHAnsi" w:cstheme="minorHAnsi"/>
        </w:rPr>
        <w:t xml:space="preserve"> include </w:t>
      </w:r>
      <w:r w:rsidR="00BB72D7" w:rsidRPr="005F265F">
        <w:rPr>
          <w:rFonts w:asciiTheme="minorHAnsi" w:hAnsiTheme="minorHAnsi" w:cstheme="minorHAnsi"/>
        </w:rPr>
        <w:t xml:space="preserve">education and professional development for the director </w:t>
      </w:r>
      <w:r w:rsidR="00164208" w:rsidRPr="005F265F">
        <w:rPr>
          <w:rFonts w:asciiTheme="minorHAnsi" w:hAnsiTheme="minorHAnsi" w:cstheme="minorHAnsi"/>
        </w:rPr>
        <w:t xml:space="preserve">administrator and </w:t>
      </w:r>
      <w:r w:rsidR="00BB72D7" w:rsidRPr="005F265F">
        <w:rPr>
          <w:rFonts w:asciiTheme="minorHAnsi" w:hAnsiTheme="minorHAnsi" w:cstheme="minorHAnsi"/>
        </w:rPr>
        <w:t>teachers</w:t>
      </w:r>
      <w:r w:rsidR="00164208" w:rsidRPr="005F265F">
        <w:rPr>
          <w:rFonts w:asciiTheme="minorHAnsi" w:hAnsiTheme="minorHAnsi" w:cstheme="minorHAnsi"/>
        </w:rPr>
        <w:t xml:space="preserve">, </w:t>
      </w:r>
      <w:r w:rsidR="009416F4" w:rsidRPr="005F265F">
        <w:rPr>
          <w:rFonts w:asciiTheme="minorHAnsi" w:hAnsiTheme="minorHAnsi" w:cstheme="minorHAnsi"/>
        </w:rPr>
        <w:t xml:space="preserve">assessment of the </w:t>
      </w:r>
      <w:r w:rsidR="00BB72D7" w:rsidRPr="005F265F">
        <w:rPr>
          <w:rFonts w:asciiTheme="minorHAnsi" w:hAnsiTheme="minorHAnsi" w:cstheme="minorHAnsi"/>
        </w:rPr>
        <w:t>learning environment</w:t>
      </w:r>
      <w:r w:rsidR="00164208" w:rsidRPr="005F265F">
        <w:rPr>
          <w:rFonts w:asciiTheme="minorHAnsi" w:hAnsiTheme="minorHAnsi" w:cstheme="minorHAnsi"/>
        </w:rPr>
        <w:t>, curriculum</w:t>
      </w:r>
      <w:r w:rsidR="001D15B4">
        <w:rPr>
          <w:rFonts w:asciiTheme="minorHAnsi" w:hAnsiTheme="minorHAnsi" w:cstheme="minorHAnsi"/>
        </w:rPr>
        <w:t>,</w:t>
      </w:r>
      <w:r w:rsidR="00164208" w:rsidRPr="005F265F">
        <w:rPr>
          <w:rFonts w:asciiTheme="minorHAnsi" w:hAnsiTheme="minorHAnsi" w:cstheme="minorHAnsi"/>
        </w:rPr>
        <w:t xml:space="preserve"> and activities for </w:t>
      </w:r>
      <w:r w:rsidR="002253C6" w:rsidRPr="005F265F">
        <w:rPr>
          <w:rFonts w:asciiTheme="minorHAnsi" w:hAnsiTheme="minorHAnsi" w:cstheme="minorHAnsi"/>
        </w:rPr>
        <w:t>learning through play</w:t>
      </w:r>
      <w:r w:rsidR="00164208" w:rsidRPr="005F265F">
        <w:rPr>
          <w:rFonts w:asciiTheme="minorHAnsi" w:hAnsiTheme="minorHAnsi" w:cstheme="minorHAnsi"/>
        </w:rPr>
        <w:t>.</w:t>
      </w:r>
    </w:p>
    <w:p w14:paraId="0B52ACBC" w14:textId="77777777" w:rsidR="00621777" w:rsidRPr="005F265F" w:rsidRDefault="00621777" w:rsidP="00621777">
      <w:pPr>
        <w:spacing w:line="320" w:lineRule="exact"/>
        <w:rPr>
          <w:rFonts w:asciiTheme="minorHAnsi" w:hAnsiTheme="minorHAnsi" w:cstheme="minorHAnsi"/>
          <w:b/>
          <w:i/>
          <w:color w:val="C00000"/>
        </w:rPr>
      </w:pPr>
    </w:p>
    <w:p w14:paraId="260A506F" w14:textId="7D9C9ED0" w:rsidR="00BB13C2" w:rsidRPr="005F265F" w:rsidRDefault="00BB13C2" w:rsidP="00621777">
      <w:pPr>
        <w:spacing w:line="320" w:lineRule="exact"/>
        <w:rPr>
          <w:rFonts w:asciiTheme="minorHAnsi" w:hAnsiTheme="minorHAnsi" w:cstheme="minorHAnsi"/>
          <w:b/>
          <w:i/>
          <w:color w:val="C00000"/>
        </w:rPr>
      </w:pPr>
      <w:r w:rsidRPr="005F265F">
        <w:rPr>
          <w:rFonts w:asciiTheme="minorHAnsi" w:hAnsiTheme="minorHAnsi" w:cstheme="minorHAnsi"/>
          <w:b/>
          <w:i/>
          <w:color w:val="C00000"/>
        </w:rPr>
        <w:t xml:space="preserve">How does Better Beginnings assist with finding </w:t>
      </w:r>
      <w:r w:rsidR="00A05582">
        <w:rPr>
          <w:rFonts w:asciiTheme="minorHAnsi" w:hAnsiTheme="minorHAnsi" w:cstheme="minorHAnsi"/>
          <w:b/>
          <w:i/>
          <w:color w:val="C00000"/>
        </w:rPr>
        <w:t>early care and education</w:t>
      </w:r>
      <w:r w:rsidRPr="005F265F">
        <w:rPr>
          <w:rFonts w:asciiTheme="minorHAnsi" w:hAnsiTheme="minorHAnsi" w:cstheme="minorHAnsi"/>
          <w:b/>
          <w:i/>
          <w:color w:val="C00000"/>
        </w:rPr>
        <w:t xml:space="preserve">? </w:t>
      </w:r>
    </w:p>
    <w:p w14:paraId="74BC7A07" w14:textId="3C987430" w:rsidR="00164208" w:rsidRPr="005F265F" w:rsidRDefault="00AF32FA" w:rsidP="00621777">
      <w:pPr>
        <w:spacing w:line="320" w:lineRule="exact"/>
        <w:rPr>
          <w:rFonts w:asciiTheme="minorHAnsi" w:hAnsiTheme="minorHAnsi" w:cstheme="minorHAnsi"/>
        </w:rPr>
      </w:pPr>
      <w:r w:rsidRPr="000D2B5C">
        <w:rPr>
          <w:rFonts w:asciiTheme="minorHAnsi" w:hAnsiTheme="minorHAnsi" w:cstheme="minorHAnsi"/>
        </w:rPr>
        <w:t xml:space="preserve">To begin the search for </w:t>
      </w:r>
      <w:r w:rsidR="00A05582">
        <w:rPr>
          <w:rFonts w:asciiTheme="minorHAnsi" w:hAnsiTheme="minorHAnsi" w:cstheme="minorHAnsi"/>
        </w:rPr>
        <w:t>early care and education</w:t>
      </w:r>
      <w:r w:rsidRPr="000D2B5C">
        <w:rPr>
          <w:rFonts w:asciiTheme="minorHAnsi" w:hAnsiTheme="minorHAnsi" w:cstheme="minorHAnsi"/>
        </w:rPr>
        <w:t xml:space="preserve"> in </w:t>
      </w:r>
      <w:r w:rsidR="00A05582">
        <w:rPr>
          <w:rFonts w:asciiTheme="minorHAnsi" w:hAnsiTheme="minorHAnsi" w:cstheme="minorHAnsi"/>
        </w:rPr>
        <w:t>their</w:t>
      </w:r>
      <w:r w:rsidRPr="000D2B5C">
        <w:rPr>
          <w:rFonts w:asciiTheme="minorHAnsi" w:hAnsiTheme="minorHAnsi" w:cstheme="minorHAnsi"/>
        </w:rPr>
        <w:t xml:space="preserve"> community, families can use the </w:t>
      </w:r>
      <w:hyperlink r:id="rId7" w:history="1">
        <w:r w:rsidRPr="000D2B5C">
          <w:rPr>
            <w:rStyle w:val="Hyperlink"/>
            <w:rFonts w:asciiTheme="minorHAnsi" w:hAnsiTheme="minorHAnsi" w:cstheme="minorHAnsi"/>
            <w:i/>
          </w:rPr>
          <w:t>Find Child Care</w:t>
        </w:r>
      </w:hyperlink>
      <w:r w:rsidRPr="000D2B5C">
        <w:rPr>
          <w:rFonts w:asciiTheme="minorHAnsi" w:hAnsiTheme="minorHAnsi" w:cstheme="minorHAnsi"/>
        </w:rPr>
        <w:t xml:space="preserve"> </w:t>
      </w:r>
      <w:r w:rsidR="00A22FAB" w:rsidRPr="000D2B5C">
        <w:rPr>
          <w:rFonts w:asciiTheme="minorHAnsi" w:hAnsiTheme="minorHAnsi" w:cstheme="minorHAnsi"/>
        </w:rPr>
        <w:t>tool</w:t>
      </w:r>
      <w:r w:rsidRPr="000D2B5C">
        <w:rPr>
          <w:rFonts w:asciiTheme="minorHAnsi" w:hAnsiTheme="minorHAnsi" w:cstheme="minorHAnsi"/>
        </w:rPr>
        <w:t xml:space="preserve"> on </w:t>
      </w:r>
      <w:hyperlink r:id="rId8" w:history="1">
        <w:r w:rsidRPr="000D2B5C">
          <w:rPr>
            <w:rStyle w:val="Hyperlink"/>
            <w:rFonts w:asciiTheme="minorHAnsi" w:hAnsiTheme="minorHAnsi" w:cstheme="minorHAnsi"/>
            <w:b/>
          </w:rPr>
          <w:t>ARBetterBeginnings.com</w:t>
        </w:r>
      </w:hyperlink>
      <w:r w:rsidRPr="000D2B5C">
        <w:rPr>
          <w:rFonts w:asciiTheme="minorHAnsi" w:hAnsiTheme="minorHAnsi" w:cstheme="minorHAnsi"/>
          <w:b/>
        </w:rPr>
        <w:t xml:space="preserve">. </w:t>
      </w:r>
      <w:r w:rsidR="005A07F4" w:rsidRPr="000D2B5C">
        <w:rPr>
          <w:rFonts w:asciiTheme="minorHAnsi" w:hAnsiTheme="minorHAnsi" w:cstheme="minorHAnsi"/>
        </w:rPr>
        <w:t xml:space="preserve">This </w:t>
      </w:r>
      <w:r w:rsidR="00A22FAB" w:rsidRPr="000D2B5C">
        <w:rPr>
          <w:rFonts w:asciiTheme="minorHAnsi" w:hAnsiTheme="minorHAnsi" w:cstheme="minorHAnsi"/>
        </w:rPr>
        <w:t>tool</w:t>
      </w:r>
      <w:r w:rsidR="005A07F4" w:rsidRPr="000D2B5C">
        <w:rPr>
          <w:rFonts w:asciiTheme="minorHAnsi" w:hAnsiTheme="minorHAnsi" w:cstheme="minorHAnsi"/>
        </w:rPr>
        <w:t xml:space="preserve"> shows all licensed </w:t>
      </w:r>
      <w:r w:rsidR="00A05582">
        <w:rPr>
          <w:rFonts w:asciiTheme="minorHAnsi" w:hAnsiTheme="minorHAnsi" w:cstheme="minorHAnsi"/>
        </w:rPr>
        <w:t>provider</w:t>
      </w:r>
      <w:r w:rsidR="005A07F4" w:rsidRPr="000D2B5C">
        <w:rPr>
          <w:rFonts w:asciiTheme="minorHAnsi" w:hAnsiTheme="minorHAnsi" w:cstheme="minorHAnsi"/>
        </w:rPr>
        <w:t>s in the state</w:t>
      </w:r>
      <w:r w:rsidR="00703F6C" w:rsidRPr="000D2B5C">
        <w:rPr>
          <w:rFonts w:asciiTheme="minorHAnsi" w:hAnsiTheme="minorHAnsi" w:cstheme="minorHAnsi"/>
        </w:rPr>
        <w:t xml:space="preserve"> and</w:t>
      </w:r>
      <w:r w:rsidR="005A07F4" w:rsidRPr="000D2B5C">
        <w:rPr>
          <w:rFonts w:asciiTheme="minorHAnsi" w:hAnsiTheme="minorHAnsi" w:cstheme="minorHAnsi"/>
        </w:rPr>
        <w:t xml:space="preserve"> uses the star-rating system to emphasize Better Beginnings programs.</w:t>
      </w:r>
      <w:r w:rsidR="005A07F4" w:rsidRPr="005F265F">
        <w:rPr>
          <w:rFonts w:asciiTheme="minorHAnsi" w:hAnsiTheme="minorHAnsi" w:cstheme="minorHAnsi"/>
        </w:rPr>
        <w:t xml:space="preserve"> </w:t>
      </w:r>
    </w:p>
    <w:p w14:paraId="4AC90F30" w14:textId="77777777" w:rsidR="00621777" w:rsidRPr="005F265F" w:rsidRDefault="00621777" w:rsidP="00621777">
      <w:pPr>
        <w:spacing w:line="320" w:lineRule="exact"/>
        <w:rPr>
          <w:rFonts w:asciiTheme="minorHAnsi" w:hAnsiTheme="minorHAnsi" w:cstheme="minorHAnsi"/>
          <w:b/>
          <w:i/>
          <w:color w:val="C00000"/>
        </w:rPr>
      </w:pPr>
    </w:p>
    <w:p w14:paraId="7DA25839" w14:textId="7DB95A45" w:rsidR="00BB13C2" w:rsidRPr="005F265F" w:rsidRDefault="00BB13C2" w:rsidP="00621777">
      <w:pPr>
        <w:spacing w:line="320" w:lineRule="exact"/>
        <w:rPr>
          <w:rFonts w:asciiTheme="minorHAnsi" w:hAnsiTheme="minorHAnsi" w:cstheme="minorHAnsi"/>
          <w:b/>
          <w:i/>
          <w:color w:val="C00000"/>
        </w:rPr>
      </w:pPr>
      <w:r w:rsidRPr="005F265F">
        <w:rPr>
          <w:rFonts w:asciiTheme="minorHAnsi" w:hAnsiTheme="minorHAnsi" w:cstheme="minorHAnsi"/>
          <w:b/>
          <w:i/>
          <w:color w:val="C00000"/>
        </w:rPr>
        <w:t xml:space="preserve">Who can apply to be a </w:t>
      </w:r>
      <w:r w:rsidR="00436488" w:rsidRPr="005F265F">
        <w:rPr>
          <w:rFonts w:asciiTheme="minorHAnsi" w:hAnsiTheme="minorHAnsi" w:cstheme="minorHAnsi"/>
          <w:b/>
          <w:i/>
          <w:color w:val="C00000"/>
        </w:rPr>
        <w:t>Better Beginnings rated program</w:t>
      </w:r>
      <w:r w:rsidRPr="005F265F">
        <w:rPr>
          <w:rFonts w:asciiTheme="minorHAnsi" w:hAnsiTheme="minorHAnsi" w:cstheme="minorHAnsi"/>
          <w:b/>
          <w:i/>
          <w:color w:val="C00000"/>
        </w:rPr>
        <w:t>?</w:t>
      </w:r>
    </w:p>
    <w:p w14:paraId="581F824F" w14:textId="35B1B40E" w:rsidR="00BB13C2" w:rsidRPr="005F265F" w:rsidRDefault="00BB13C2" w:rsidP="00621777">
      <w:pPr>
        <w:spacing w:line="320" w:lineRule="exact"/>
        <w:rPr>
          <w:rFonts w:asciiTheme="minorHAnsi" w:hAnsiTheme="minorHAnsi" w:cstheme="minorHAnsi"/>
          <w:b/>
          <w:i/>
        </w:rPr>
      </w:pPr>
      <w:r w:rsidRPr="005F265F">
        <w:rPr>
          <w:rFonts w:asciiTheme="minorHAnsi" w:hAnsiTheme="minorHAnsi" w:cstheme="minorHAnsi"/>
          <w:noProof/>
        </w:rPr>
        <w:t xml:space="preserve">Better Beginnings is available to </w:t>
      </w:r>
      <w:r w:rsidR="00BB72D7" w:rsidRPr="005F265F">
        <w:rPr>
          <w:rFonts w:asciiTheme="minorHAnsi" w:hAnsiTheme="minorHAnsi" w:cstheme="minorHAnsi"/>
          <w:noProof/>
        </w:rPr>
        <w:t xml:space="preserve">Arkansas licensed and registered </w:t>
      </w:r>
      <w:r w:rsidR="00BC77E5">
        <w:rPr>
          <w:rFonts w:asciiTheme="minorHAnsi" w:hAnsiTheme="minorHAnsi" w:cstheme="minorHAnsi"/>
          <w:noProof/>
        </w:rPr>
        <w:t>child care family</w:t>
      </w:r>
      <w:r w:rsidRPr="005F265F">
        <w:rPr>
          <w:rFonts w:asciiTheme="minorHAnsi" w:hAnsiTheme="minorHAnsi" w:cstheme="minorHAnsi"/>
          <w:noProof/>
        </w:rPr>
        <w:t xml:space="preserve"> homes, centers</w:t>
      </w:r>
      <w:r w:rsidR="00365D33">
        <w:rPr>
          <w:rFonts w:asciiTheme="minorHAnsi" w:hAnsiTheme="minorHAnsi" w:cstheme="minorHAnsi"/>
          <w:noProof/>
        </w:rPr>
        <w:t>,</w:t>
      </w:r>
      <w:r w:rsidRPr="005F265F">
        <w:rPr>
          <w:rFonts w:asciiTheme="minorHAnsi" w:hAnsiTheme="minorHAnsi" w:cstheme="minorHAnsi"/>
          <w:noProof/>
        </w:rPr>
        <w:t xml:space="preserve"> and </w:t>
      </w:r>
      <w:r w:rsidR="000D2B5C">
        <w:rPr>
          <w:rFonts w:asciiTheme="minorHAnsi" w:hAnsiTheme="minorHAnsi" w:cstheme="minorHAnsi"/>
          <w:noProof/>
        </w:rPr>
        <w:t>out-of-school time</w:t>
      </w:r>
      <w:r w:rsidRPr="000D2B5C">
        <w:rPr>
          <w:rFonts w:asciiTheme="minorHAnsi" w:hAnsiTheme="minorHAnsi" w:cstheme="minorHAnsi"/>
          <w:noProof/>
        </w:rPr>
        <w:t xml:space="preserve"> programs</w:t>
      </w:r>
      <w:r w:rsidR="005A07F4" w:rsidRPr="000D2B5C">
        <w:rPr>
          <w:rFonts w:asciiTheme="minorHAnsi" w:hAnsiTheme="minorHAnsi" w:cstheme="minorHAnsi"/>
          <w:noProof/>
        </w:rPr>
        <w:t>.</w:t>
      </w:r>
      <w:r w:rsidR="005A07F4" w:rsidRPr="005F265F">
        <w:rPr>
          <w:rFonts w:asciiTheme="minorHAnsi" w:hAnsiTheme="minorHAnsi" w:cstheme="minorHAnsi"/>
          <w:noProof/>
        </w:rPr>
        <w:t xml:space="preserve"> </w:t>
      </w:r>
      <w:r w:rsidRPr="005F265F">
        <w:rPr>
          <w:rFonts w:asciiTheme="minorHAnsi" w:hAnsiTheme="minorHAnsi" w:cstheme="minorHAnsi"/>
          <w:noProof/>
        </w:rPr>
        <w:t xml:space="preserve"> </w:t>
      </w:r>
    </w:p>
    <w:p w14:paraId="44C03227" w14:textId="77777777" w:rsidR="00621777" w:rsidRPr="005F265F" w:rsidRDefault="00621777" w:rsidP="00621777">
      <w:pPr>
        <w:spacing w:line="320" w:lineRule="exact"/>
        <w:rPr>
          <w:rFonts w:asciiTheme="minorHAnsi" w:hAnsiTheme="minorHAnsi" w:cstheme="minorHAnsi"/>
          <w:b/>
          <w:i/>
          <w:color w:val="C00000"/>
        </w:rPr>
      </w:pPr>
    </w:p>
    <w:p w14:paraId="4BD6F76D" w14:textId="1E5883AC" w:rsidR="00BB13C2" w:rsidRPr="005F265F" w:rsidRDefault="00BB13C2" w:rsidP="00621777">
      <w:pPr>
        <w:spacing w:line="320" w:lineRule="exact"/>
        <w:rPr>
          <w:rFonts w:asciiTheme="minorHAnsi" w:hAnsiTheme="minorHAnsi" w:cstheme="minorHAnsi"/>
          <w:b/>
          <w:i/>
          <w:color w:val="C00000"/>
        </w:rPr>
      </w:pPr>
      <w:r w:rsidRPr="005F265F">
        <w:rPr>
          <w:rFonts w:asciiTheme="minorHAnsi" w:hAnsiTheme="minorHAnsi" w:cstheme="minorHAnsi"/>
          <w:b/>
          <w:i/>
          <w:color w:val="C00000"/>
        </w:rPr>
        <w:t>What type of education do children receive</w:t>
      </w:r>
      <w:r w:rsidR="00436488" w:rsidRPr="005F265F">
        <w:rPr>
          <w:rFonts w:asciiTheme="minorHAnsi" w:hAnsiTheme="minorHAnsi" w:cstheme="minorHAnsi"/>
          <w:b/>
          <w:i/>
          <w:color w:val="C00000"/>
        </w:rPr>
        <w:t xml:space="preserve"> in a Better Beginnings program</w:t>
      </w:r>
      <w:r w:rsidRPr="005F265F">
        <w:rPr>
          <w:rFonts w:asciiTheme="minorHAnsi" w:hAnsiTheme="minorHAnsi" w:cstheme="minorHAnsi"/>
          <w:b/>
          <w:i/>
          <w:color w:val="C00000"/>
        </w:rPr>
        <w:t xml:space="preserve">? </w:t>
      </w:r>
    </w:p>
    <w:p w14:paraId="10DEEB90" w14:textId="3E4F6CBA" w:rsidR="00BB13C2" w:rsidRPr="005F265F" w:rsidRDefault="00703F6C" w:rsidP="00621777">
      <w:pPr>
        <w:spacing w:line="320" w:lineRule="exact"/>
        <w:rPr>
          <w:rFonts w:asciiTheme="minorHAnsi" w:hAnsiTheme="minorHAnsi" w:cstheme="minorHAnsi"/>
          <w:b/>
          <w:i/>
        </w:rPr>
      </w:pPr>
      <w:r w:rsidRPr="005F265F">
        <w:rPr>
          <w:rFonts w:asciiTheme="minorHAnsi" w:hAnsiTheme="minorHAnsi" w:cstheme="minorHAnsi"/>
          <w:color w:val="000000"/>
        </w:rPr>
        <w:t xml:space="preserve">Better Beginnings </w:t>
      </w:r>
      <w:r w:rsidR="00A05582">
        <w:rPr>
          <w:rFonts w:asciiTheme="minorHAnsi" w:hAnsiTheme="minorHAnsi" w:cstheme="minorHAnsi"/>
          <w:color w:val="000000"/>
        </w:rPr>
        <w:t>providers</w:t>
      </w:r>
      <w:r w:rsidRPr="005F265F">
        <w:rPr>
          <w:rFonts w:asciiTheme="minorHAnsi" w:hAnsiTheme="minorHAnsi" w:cstheme="minorHAnsi"/>
          <w:color w:val="000000"/>
        </w:rPr>
        <w:t xml:space="preserve"> prepare children for kindergarten with positive experiences, research-based curriculum, and learning through play. </w:t>
      </w:r>
      <w:r w:rsidR="00E808C2">
        <w:rPr>
          <w:rFonts w:asciiTheme="minorHAnsi" w:hAnsiTheme="minorHAnsi" w:cstheme="minorHAnsi"/>
          <w:color w:val="000000"/>
        </w:rPr>
        <w:t xml:space="preserve">The </w:t>
      </w:r>
      <w:bookmarkStart w:id="0" w:name="_GoBack"/>
      <w:bookmarkEnd w:id="0"/>
      <w:r w:rsidR="00BC77E5">
        <w:rPr>
          <w:rFonts w:asciiTheme="minorHAnsi" w:hAnsiTheme="minorHAnsi" w:cstheme="minorHAnsi"/>
        </w:rPr>
        <w:t>Arkansas-approved</w:t>
      </w:r>
      <w:r w:rsidR="00E33777" w:rsidRPr="005F265F">
        <w:rPr>
          <w:rFonts w:asciiTheme="minorHAnsi" w:hAnsiTheme="minorHAnsi" w:cstheme="minorHAnsi"/>
        </w:rPr>
        <w:t xml:space="preserve"> </w:t>
      </w:r>
      <w:r w:rsidR="00BB13C2" w:rsidRPr="005F265F">
        <w:rPr>
          <w:rFonts w:asciiTheme="minorHAnsi" w:hAnsiTheme="minorHAnsi" w:cstheme="minorHAnsi"/>
        </w:rPr>
        <w:t xml:space="preserve">curriculum </w:t>
      </w:r>
      <w:r w:rsidR="00BB72D7" w:rsidRPr="005F265F">
        <w:rPr>
          <w:rFonts w:asciiTheme="minorHAnsi" w:hAnsiTheme="minorHAnsi" w:cstheme="minorHAnsi"/>
        </w:rPr>
        <w:t xml:space="preserve">is </w:t>
      </w:r>
      <w:r w:rsidR="00BB13C2" w:rsidRPr="005F265F">
        <w:rPr>
          <w:rFonts w:asciiTheme="minorHAnsi" w:hAnsiTheme="minorHAnsi" w:cstheme="minorHAnsi"/>
        </w:rPr>
        <w:t xml:space="preserve">based on </w:t>
      </w:r>
      <w:r w:rsidR="00E33777" w:rsidRPr="005F265F">
        <w:rPr>
          <w:rFonts w:asciiTheme="minorHAnsi" w:hAnsiTheme="minorHAnsi" w:cstheme="minorHAnsi"/>
        </w:rPr>
        <w:t xml:space="preserve">the </w:t>
      </w:r>
      <w:r w:rsidR="00BB13C2" w:rsidRPr="005F265F">
        <w:rPr>
          <w:rFonts w:asciiTheme="minorHAnsi" w:hAnsiTheme="minorHAnsi" w:cstheme="minorHAnsi"/>
        </w:rPr>
        <w:t>early lear</w:t>
      </w:r>
      <w:r w:rsidR="00E33777" w:rsidRPr="005F265F">
        <w:rPr>
          <w:rFonts w:asciiTheme="minorHAnsi" w:hAnsiTheme="minorHAnsi" w:cstheme="minorHAnsi"/>
        </w:rPr>
        <w:t xml:space="preserve">ning and development guidelines </w:t>
      </w:r>
      <w:r w:rsidR="00BC77E5">
        <w:rPr>
          <w:rFonts w:asciiTheme="minorHAnsi" w:hAnsiTheme="minorHAnsi" w:cstheme="minorHAnsi"/>
        </w:rPr>
        <w:t>for</w:t>
      </w:r>
      <w:r w:rsidR="00BB13C2" w:rsidRPr="005F265F">
        <w:rPr>
          <w:rFonts w:asciiTheme="minorHAnsi" w:hAnsiTheme="minorHAnsi" w:cstheme="minorHAnsi"/>
        </w:rPr>
        <w:t xml:space="preserve"> math, science</w:t>
      </w:r>
      <w:r w:rsidR="00BC77E5">
        <w:rPr>
          <w:rFonts w:asciiTheme="minorHAnsi" w:hAnsiTheme="minorHAnsi" w:cstheme="minorHAnsi"/>
        </w:rPr>
        <w:t>,</w:t>
      </w:r>
      <w:r w:rsidR="00BB13C2" w:rsidRPr="005F265F">
        <w:rPr>
          <w:rFonts w:asciiTheme="minorHAnsi" w:hAnsiTheme="minorHAnsi" w:cstheme="minorHAnsi"/>
        </w:rPr>
        <w:t xml:space="preserve"> and literacy.</w:t>
      </w:r>
      <w:r w:rsidRPr="005F265F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14:paraId="52FFBA6B" w14:textId="77777777" w:rsidR="0051504A" w:rsidRPr="005F265F" w:rsidRDefault="0051504A" w:rsidP="0051504A">
      <w:pPr>
        <w:spacing w:after="120" w:line="276" w:lineRule="auto"/>
        <w:rPr>
          <w:rFonts w:asciiTheme="minorHAnsi" w:hAnsiTheme="minorHAnsi" w:cstheme="minorHAnsi"/>
          <w:b/>
          <w:i/>
        </w:rPr>
      </w:pPr>
    </w:p>
    <w:p w14:paraId="379F832C" w14:textId="3BDF434A" w:rsidR="00BB13C2" w:rsidRDefault="00E95122" w:rsidP="005F265F">
      <w:pPr>
        <w:spacing w:after="60" w:line="320" w:lineRule="exact"/>
        <w:rPr>
          <w:rFonts w:asciiTheme="minorHAnsi" w:hAnsiTheme="minorHAnsi" w:cstheme="minorHAnsi"/>
          <w:b/>
          <w:i/>
          <w:color w:val="C00000"/>
        </w:rPr>
      </w:pPr>
      <w:r w:rsidRPr="005F265F">
        <w:rPr>
          <w:rFonts w:asciiTheme="minorHAnsi" w:hAnsiTheme="minorHAnsi" w:cstheme="minorHAnsi"/>
          <w:b/>
          <w:i/>
          <w:color w:val="C00000"/>
        </w:rPr>
        <w:t>For more information, call 1-501-320-6161 or view these videos.</w:t>
      </w:r>
      <w:r w:rsidR="00CB04ED">
        <w:rPr>
          <w:rFonts w:asciiTheme="minorHAnsi" w:hAnsiTheme="minorHAnsi" w:cstheme="minorHAnsi"/>
          <w:b/>
          <w:i/>
          <w:color w:val="C00000"/>
        </w:rPr>
        <w:t xml:space="preserve">  </w:t>
      </w:r>
    </w:p>
    <w:p w14:paraId="55D219DE" w14:textId="6EAAB309" w:rsidR="00CB04ED" w:rsidRPr="00CB04ED" w:rsidRDefault="00CB04ED" w:rsidP="005F265F">
      <w:pPr>
        <w:spacing w:after="60" w:line="320" w:lineRule="exact"/>
        <w:rPr>
          <w:rFonts w:asciiTheme="minorHAnsi" w:hAnsiTheme="minorHAnsi" w:cstheme="minorHAnsi"/>
          <w:b/>
          <w:bCs/>
          <w:color w:val="000000"/>
        </w:rPr>
      </w:pPr>
      <w:r w:rsidRPr="00CB04ED">
        <w:rPr>
          <w:rFonts w:asciiTheme="minorHAnsi" w:hAnsiTheme="minorHAnsi" w:cstheme="minorHAnsi"/>
          <w:b/>
          <w:bCs/>
          <w:color w:val="000000"/>
        </w:rPr>
        <w:t>Early C</w:t>
      </w:r>
      <w:r w:rsidR="00A05582">
        <w:rPr>
          <w:rFonts w:asciiTheme="minorHAnsi" w:hAnsiTheme="minorHAnsi" w:cstheme="minorHAnsi"/>
          <w:b/>
          <w:bCs/>
          <w:color w:val="000000"/>
        </w:rPr>
        <w:t>hildhood</w:t>
      </w:r>
      <w:r w:rsidRPr="00CB04ED">
        <w:rPr>
          <w:rFonts w:asciiTheme="minorHAnsi" w:hAnsiTheme="minorHAnsi" w:cstheme="minorHAnsi"/>
          <w:b/>
          <w:bCs/>
          <w:color w:val="000000"/>
        </w:rPr>
        <w:t xml:space="preserve"> Education: How children learn through play</w:t>
      </w:r>
    </w:p>
    <w:p w14:paraId="23BDABD1" w14:textId="2A47CC33" w:rsidR="00CB04ED" w:rsidRPr="000D2B5C" w:rsidRDefault="00E808C2" w:rsidP="00CB04ED">
      <w:pPr>
        <w:spacing w:after="60" w:line="320" w:lineRule="exact"/>
        <w:rPr>
          <w:rFonts w:asciiTheme="minorHAnsi" w:hAnsiTheme="minorHAnsi" w:cstheme="minorHAnsi"/>
          <w:b/>
          <w:bCs/>
          <w:color w:val="000000"/>
        </w:rPr>
      </w:pPr>
      <w:hyperlink r:id="rId9" w:history="1">
        <w:r w:rsidR="00CB04ED" w:rsidRPr="000D2B5C">
          <w:rPr>
            <w:rStyle w:val="Hyperlink"/>
            <w:rFonts w:asciiTheme="minorHAnsi" w:hAnsiTheme="minorHAnsi" w:cstheme="minorHAnsi"/>
            <w:b/>
            <w:bCs/>
          </w:rPr>
          <w:t>https://www.youtube.com/watch?v=0akrbW_Kuhw</w:t>
        </w:r>
      </w:hyperlink>
    </w:p>
    <w:p w14:paraId="60E9BA52" w14:textId="3A41CB68" w:rsidR="00CB04ED" w:rsidRPr="000D2B5C" w:rsidRDefault="00CB04ED" w:rsidP="005F265F">
      <w:pPr>
        <w:spacing w:after="60" w:line="320" w:lineRule="exact"/>
        <w:rPr>
          <w:rFonts w:asciiTheme="minorHAnsi" w:hAnsiTheme="minorHAnsi" w:cstheme="minorHAnsi"/>
          <w:b/>
          <w:bCs/>
          <w:i/>
          <w:color w:val="C00000"/>
        </w:rPr>
      </w:pPr>
      <w:r w:rsidRPr="000D2B5C">
        <w:rPr>
          <w:rFonts w:asciiTheme="minorHAnsi" w:hAnsiTheme="minorHAnsi" w:cstheme="minorHAnsi"/>
          <w:b/>
          <w:bCs/>
          <w:color w:val="000000"/>
        </w:rPr>
        <w:t>Every Child Deserves Our Best: Quality child care looks like early childhood education</w:t>
      </w:r>
      <w:r w:rsidR="000D2B5C">
        <w:rPr>
          <w:rFonts w:asciiTheme="minorHAnsi" w:hAnsiTheme="minorHAnsi" w:cstheme="minorHAnsi"/>
          <w:b/>
          <w:bCs/>
          <w:color w:val="000000"/>
        </w:rPr>
        <w:t>.</w:t>
      </w:r>
    </w:p>
    <w:p w14:paraId="36032A71" w14:textId="7C04FA61" w:rsidR="00163128" w:rsidRPr="00CB04ED" w:rsidRDefault="00E808C2" w:rsidP="00CB04ED">
      <w:pPr>
        <w:spacing w:after="60" w:line="320" w:lineRule="exact"/>
        <w:rPr>
          <w:rFonts w:asciiTheme="minorHAnsi" w:hAnsiTheme="minorHAnsi" w:cstheme="minorHAnsi"/>
          <w:b/>
          <w:bCs/>
        </w:rPr>
      </w:pPr>
      <w:hyperlink r:id="rId10" w:history="1">
        <w:r w:rsidR="00CB04ED" w:rsidRPr="00CB04ED">
          <w:rPr>
            <w:rStyle w:val="Hyperlink"/>
            <w:rFonts w:asciiTheme="minorHAnsi" w:hAnsiTheme="minorHAnsi" w:cstheme="minorHAnsi"/>
            <w:b/>
            <w:bCs/>
          </w:rPr>
          <w:t>https://www.youtube.com/watch?v=B9UeyYOK7MY</w:t>
        </w:r>
      </w:hyperlink>
    </w:p>
    <w:p w14:paraId="64285D23" w14:textId="77777777" w:rsidR="00CB04ED" w:rsidRPr="00B46510" w:rsidRDefault="00CB04ED" w:rsidP="00CB04ED">
      <w:pPr>
        <w:spacing w:after="60" w:line="320" w:lineRule="exact"/>
        <w:rPr>
          <w:rFonts w:asciiTheme="minorHAnsi" w:hAnsiTheme="minorHAnsi" w:cstheme="minorHAnsi"/>
        </w:rPr>
      </w:pPr>
    </w:p>
    <w:sectPr w:rsidR="00CB04ED" w:rsidRPr="00B46510" w:rsidSect="002068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82EC5"/>
    <w:multiLevelType w:val="hybridMultilevel"/>
    <w:tmpl w:val="DE38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C2"/>
    <w:rsid w:val="000D2B5C"/>
    <w:rsid w:val="00124E73"/>
    <w:rsid w:val="00163128"/>
    <w:rsid w:val="00164208"/>
    <w:rsid w:val="001D15B4"/>
    <w:rsid w:val="00206824"/>
    <w:rsid w:val="002253C6"/>
    <w:rsid w:val="002D5C41"/>
    <w:rsid w:val="002F21F3"/>
    <w:rsid w:val="00365D33"/>
    <w:rsid w:val="00436488"/>
    <w:rsid w:val="00436CC4"/>
    <w:rsid w:val="00440D77"/>
    <w:rsid w:val="004B21A4"/>
    <w:rsid w:val="005050B0"/>
    <w:rsid w:val="0051504A"/>
    <w:rsid w:val="005A07F4"/>
    <w:rsid w:val="005B75BF"/>
    <w:rsid w:val="005F265F"/>
    <w:rsid w:val="00621777"/>
    <w:rsid w:val="006B4F29"/>
    <w:rsid w:val="006E5272"/>
    <w:rsid w:val="00703F6C"/>
    <w:rsid w:val="00781EEE"/>
    <w:rsid w:val="009416F4"/>
    <w:rsid w:val="00A05582"/>
    <w:rsid w:val="00A15907"/>
    <w:rsid w:val="00A22FAB"/>
    <w:rsid w:val="00A833FB"/>
    <w:rsid w:val="00AF32FA"/>
    <w:rsid w:val="00AF7DC5"/>
    <w:rsid w:val="00B46510"/>
    <w:rsid w:val="00BB13C2"/>
    <w:rsid w:val="00BB72D7"/>
    <w:rsid w:val="00BC77E5"/>
    <w:rsid w:val="00C27C45"/>
    <w:rsid w:val="00C52619"/>
    <w:rsid w:val="00C9375A"/>
    <w:rsid w:val="00C94518"/>
    <w:rsid w:val="00CB04ED"/>
    <w:rsid w:val="00CC1EC9"/>
    <w:rsid w:val="00CE16EA"/>
    <w:rsid w:val="00DE4CEE"/>
    <w:rsid w:val="00DE7770"/>
    <w:rsid w:val="00E33777"/>
    <w:rsid w:val="00E73BD0"/>
    <w:rsid w:val="00E808C2"/>
    <w:rsid w:val="00E95122"/>
    <w:rsid w:val="00F37E63"/>
    <w:rsid w:val="00F87097"/>
    <w:rsid w:val="00F93116"/>
    <w:rsid w:val="00F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B3F7C"/>
  <w15:chartTrackingRefBased/>
  <w15:docId w15:val="{5CB8F9B4-D2DA-4FCF-84AD-E5CE572B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3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0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2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46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3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etterbeginning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dhslicensing.my.site.com/elicensing/s/search-provider/find-providers?tab=C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arbetterbeginnings.com/" TargetMode="External"/><Relationship Id="rId10" Type="http://schemas.openxmlformats.org/officeDocument/2006/relationships/hyperlink" Target="https://www.youtube.com/watch?v=B9UeyYOK7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akrbW_Ku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377</Words>
  <Characters>2299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Lisha Earhart</dc:creator>
  <cp:keywords/>
  <dc:description/>
  <cp:lastModifiedBy>Lora Mosley</cp:lastModifiedBy>
  <cp:revision>7</cp:revision>
  <cp:lastPrinted>2016-03-15T15:17:00Z</cp:lastPrinted>
  <dcterms:created xsi:type="dcterms:W3CDTF">2024-11-19T19:38:00Z</dcterms:created>
  <dcterms:modified xsi:type="dcterms:W3CDTF">2024-12-09T15:45:00Z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f94cfbd0a91c2b8495903bfc8a939b6430fd76cd6d03377c3b7bd11f95742c1b</vt:lpwstr>
  </property>
</Properties>
</file>